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谈判邀请公告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拟对货物+服务项目采用竞争性谈判方式进行采购，特邀请符合本次采购要求的供应商参加本项目的竞争性谈判。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一、采购项目基本情况、内容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水泵及配套设备采购安装和技术服务。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二、资金情况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资金来源：已落实。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三、邀请供应商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本次谈判在四川一零二机械制造有限公司网站上以公告形式发布。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四、供应商参加本次政府采购活动应具备下列条件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（1）具有独立法人资格。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（2）营业执照，投标企业营业执照必须在有效期内。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（3）近3年（2020年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月1日至投标截止时间，以完工时间为准）已完成不少于1个类似项目，且在人员、设备、资金等方面具有相应的能力。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（4）本项目不允许/联合体参加。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（5）按照规定获取了谈判文件。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五、采购文件获取方式、时间、地点：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1、自2023年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日至2023年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日9:00-17:00。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2、获取评选文件地点：四川一零二机械制造有限公司1楼销售处或网上购买。评选文件售价：人民币200元/份。采购文件提供后不退，谈判资格不能转让。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六、递交响应文件截止时间：2023年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日；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供应商参加谈判时间：2023年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日上午10:00。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七、递交响应文件要求：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逾期送达或没有密封的响应文件不接收，可接收邮寄的响应文件。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八、响应文件开启时间：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2023年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日上午10:00在谈判地点开启。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九、谈判地点：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四川一零二机械制造有限公司3楼会议室（西昌市长安北路56号）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十、联系方式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采购人：四川一零二机械制造有限公司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通讯地址：西昌市长安北路56号（615000）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联系人：权建华       电话：13568653435</w:t>
      </w:r>
    </w:p>
    <w:p>
      <w:pPr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0E70E27"/>
    <w:rsid w:val="00095E4E"/>
    <w:rsid w:val="00100E98"/>
    <w:rsid w:val="0011502D"/>
    <w:rsid w:val="00166AF2"/>
    <w:rsid w:val="00170D72"/>
    <w:rsid w:val="00196369"/>
    <w:rsid w:val="003D2236"/>
    <w:rsid w:val="005C2B58"/>
    <w:rsid w:val="00823D4B"/>
    <w:rsid w:val="00904DD7"/>
    <w:rsid w:val="00AA5047"/>
    <w:rsid w:val="00B138FA"/>
    <w:rsid w:val="00BE24E7"/>
    <w:rsid w:val="00BF2DA7"/>
    <w:rsid w:val="00C3559F"/>
    <w:rsid w:val="00C6004D"/>
    <w:rsid w:val="00C82556"/>
    <w:rsid w:val="00C84E74"/>
    <w:rsid w:val="00CC12AF"/>
    <w:rsid w:val="00CD1C2C"/>
    <w:rsid w:val="00D65ACB"/>
    <w:rsid w:val="00E01098"/>
    <w:rsid w:val="00E70E27"/>
    <w:rsid w:val="00F3394D"/>
    <w:rsid w:val="00F77178"/>
    <w:rsid w:val="496F0613"/>
    <w:rsid w:val="5DEB4B73"/>
    <w:rsid w:val="60B11DF4"/>
    <w:rsid w:val="62EF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588</Words>
  <Characters>645</Characters>
  <Lines>5</Lines>
  <Paragraphs>1</Paragraphs>
  <TotalTime>49</TotalTime>
  <ScaleCrop>false</ScaleCrop>
  <LinksUpToDate>false</LinksUpToDate>
  <CharactersWithSpaces>657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2022-11-03T02:52:00Z</dcterms:created>
  <dc:creator>TIANME</dc:creator>
  <cp:lastModifiedBy>乐乐</cp:lastModifiedBy>
  <cp:lastPrinted>2023-05-05T08:14:58Z</cp:lastPrinted>
  <dcterms:modified xsi:type="dcterms:W3CDTF">2023-05-05T08:17:42Z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DBEA526BFB72467FAEE2B5D07670EAA5</vt:lpwstr>
  </property>
</Properties>
</file>